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F22B5C5" w14:textId="5D83B8B6" w:rsidR="00AF6B2A" w:rsidRPr="004E0A6B" w:rsidRDefault="004C1E47" w:rsidP="00952B84">
      <w:pPr>
        <w:spacing w:before="240"/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  <w:r w:rsidRPr="004E0A6B">
        <w:rPr>
          <w:rFonts w:ascii="Arial" w:hAnsi="Arial" w:cs="Arial"/>
          <w:b/>
          <w:color w:val="0070C0"/>
          <w:sz w:val="28"/>
          <w:szCs w:val="28"/>
        </w:rPr>
        <w:t>Rady pro výzkum, vývoj a inovace k</w:t>
      </w:r>
      <w:r w:rsidR="00CF4DBE" w:rsidRPr="004E0A6B">
        <w:rPr>
          <w:rFonts w:ascii="Arial" w:hAnsi="Arial" w:cs="Arial"/>
          <w:b/>
          <w:color w:val="0070C0"/>
          <w:sz w:val="28"/>
          <w:szCs w:val="28"/>
        </w:rPr>
        <w:t> </w:t>
      </w:r>
      <w:r w:rsidR="00CF4DBE" w:rsidRPr="004E0A6B">
        <w:rPr>
          <w:rStyle w:val="Siln"/>
          <w:rFonts w:ascii="Arial" w:hAnsi="Arial" w:cs="Arial"/>
          <w:color w:val="0070C0"/>
          <w:sz w:val="28"/>
          <w:szCs w:val="28"/>
        </w:rPr>
        <w:t>vypořádání připomínek ze Stanoviska Rady pro výzkum, vývoj a inovace k návrhu programu Akademie budoucnosti</w:t>
      </w:r>
    </w:p>
    <w:p w14:paraId="213BDCE3" w14:textId="31A40CB3" w:rsidR="004C1E47" w:rsidRPr="00952B84" w:rsidRDefault="004C1E47" w:rsidP="00AF6B2A">
      <w:pPr>
        <w:pBdr>
          <w:bottom w:val="single" w:sz="6" w:space="1" w:color="auto"/>
        </w:pBdr>
        <w:spacing w:before="120" w:after="480"/>
        <w:rPr>
          <w:rFonts w:ascii="Arial" w:hAnsi="Arial" w:cs="Arial"/>
          <w:b/>
          <w:color w:val="0070C0"/>
          <w:sz w:val="16"/>
          <w:szCs w:val="16"/>
        </w:rPr>
      </w:pPr>
    </w:p>
    <w:p w14:paraId="0AE0DE37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Způsob předložení materiálu</w:t>
      </w:r>
    </w:p>
    <w:p w14:paraId="4D7CF686" w14:textId="5B2D3F1A" w:rsidR="00FC3087" w:rsidRPr="00293583" w:rsidRDefault="00FC3087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4533A">
        <w:rPr>
          <w:rFonts w:ascii="Arial" w:hAnsi="Arial" w:cs="Arial"/>
          <w:bCs/>
          <w:sz w:val="22"/>
          <w:szCs w:val="22"/>
        </w:rPr>
        <w:t>M</w:t>
      </w:r>
      <w:r w:rsidR="00CF4DBE" w:rsidRPr="0064533A">
        <w:rPr>
          <w:rFonts w:ascii="Arial" w:hAnsi="Arial" w:cs="Arial"/>
          <w:bCs/>
          <w:sz w:val="22"/>
          <w:szCs w:val="22"/>
        </w:rPr>
        <w:t xml:space="preserve">ateriál s </w:t>
      </w:r>
      <w:r w:rsidR="00AF6B2A" w:rsidRPr="0064533A">
        <w:rPr>
          <w:rFonts w:ascii="Arial" w:hAnsi="Arial" w:cs="Arial"/>
          <w:bCs/>
          <w:sz w:val="22"/>
          <w:szCs w:val="22"/>
        </w:rPr>
        <w:t xml:space="preserve">názvem </w:t>
      </w:r>
      <w:r w:rsidR="004E0A6B">
        <w:rPr>
          <w:rFonts w:ascii="Arial" w:hAnsi="Arial" w:cs="Arial"/>
          <w:bCs/>
          <w:sz w:val="22"/>
          <w:szCs w:val="22"/>
        </w:rPr>
        <w:t xml:space="preserve">Stanovisko Rady pro výzkum, vývoj a inovace k </w:t>
      </w:r>
      <w:r w:rsidR="00CF4DBE" w:rsidRPr="0064533A">
        <w:rPr>
          <w:rFonts w:ascii="Arial" w:hAnsi="Arial" w:cs="Arial"/>
          <w:sz w:val="22"/>
          <w:szCs w:val="22"/>
        </w:rPr>
        <w:t>vypořádání připomínek ze</w:t>
      </w:r>
      <w:r w:rsidR="00952B84">
        <w:rPr>
          <w:rFonts w:ascii="Arial" w:hAnsi="Arial" w:cs="Arial"/>
          <w:sz w:val="22"/>
          <w:szCs w:val="22"/>
        </w:rPr>
        <w:t> </w:t>
      </w:r>
      <w:r w:rsidR="00CF4DBE" w:rsidRPr="0064533A">
        <w:rPr>
          <w:rFonts w:ascii="Arial" w:hAnsi="Arial" w:cs="Arial"/>
          <w:sz w:val="22"/>
          <w:szCs w:val="22"/>
        </w:rPr>
        <w:t>Stanoviska Rady k návrhu programu Akademie buducnosti</w:t>
      </w:r>
      <w:r w:rsidR="005C5322" w:rsidRPr="0064533A">
        <w:rPr>
          <w:rFonts w:ascii="Arial" w:hAnsi="Arial" w:cs="Arial"/>
          <w:sz w:val="22"/>
          <w:szCs w:val="22"/>
        </w:rPr>
        <w:t xml:space="preserve"> se předkládá Radě pro výzkum, vývoj a inovace (dále jen „Rada“) </w:t>
      </w:r>
      <w:r w:rsidR="001A23A1">
        <w:rPr>
          <w:rFonts w:ascii="Arial" w:hAnsi="Arial" w:cs="Arial"/>
          <w:sz w:val="22"/>
          <w:szCs w:val="22"/>
        </w:rPr>
        <w:t xml:space="preserve">na základě </w:t>
      </w:r>
      <w:r w:rsidR="00CF4DBE" w:rsidRPr="00CF4DBE">
        <w:rPr>
          <w:rFonts w:ascii="Arial" w:hAnsi="Arial" w:cs="Arial"/>
          <w:sz w:val="22"/>
          <w:szCs w:val="22"/>
        </w:rPr>
        <w:t>dopis</w:t>
      </w:r>
      <w:r w:rsidR="001A23A1">
        <w:rPr>
          <w:rFonts w:ascii="Arial" w:hAnsi="Arial" w:cs="Arial"/>
          <w:sz w:val="22"/>
          <w:szCs w:val="22"/>
        </w:rPr>
        <w:t>u</w:t>
      </w:r>
      <w:r w:rsidR="00CF4DBE" w:rsidRPr="00CF4DBE">
        <w:rPr>
          <w:rFonts w:ascii="Arial" w:hAnsi="Arial" w:cs="Arial"/>
          <w:sz w:val="22"/>
          <w:szCs w:val="22"/>
        </w:rPr>
        <w:t xml:space="preserve"> prof. </w:t>
      </w:r>
      <w:proofErr w:type="spellStart"/>
      <w:r w:rsidR="00CF4DBE" w:rsidRPr="00CF4DBE">
        <w:rPr>
          <w:rFonts w:ascii="Arial" w:hAnsi="Arial" w:cs="Arial"/>
          <w:sz w:val="22"/>
          <w:szCs w:val="22"/>
        </w:rPr>
        <w:t>Baldriana</w:t>
      </w:r>
      <w:proofErr w:type="spellEnd"/>
      <w:r w:rsidR="00CF4DBE" w:rsidRPr="00CF4DBE">
        <w:rPr>
          <w:rFonts w:ascii="Arial" w:hAnsi="Arial" w:cs="Arial"/>
          <w:sz w:val="22"/>
          <w:szCs w:val="22"/>
        </w:rPr>
        <w:t>, člena Akademické rady AV</w:t>
      </w:r>
      <w:r w:rsidR="004E0A6B">
        <w:rPr>
          <w:rFonts w:ascii="Arial" w:hAnsi="Arial" w:cs="Arial"/>
          <w:sz w:val="22"/>
          <w:szCs w:val="22"/>
        </w:rPr>
        <w:t xml:space="preserve"> </w:t>
      </w:r>
      <w:r w:rsidR="00CF4DBE" w:rsidRPr="00CF4DBE">
        <w:rPr>
          <w:rFonts w:ascii="Arial" w:hAnsi="Arial" w:cs="Arial"/>
          <w:sz w:val="22"/>
          <w:szCs w:val="22"/>
        </w:rPr>
        <w:t xml:space="preserve">ČR odpovědného za koordinaci programu podpory excelence, </w:t>
      </w:r>
      <w:r w:rsidR="001A23A1">
        <w:rPr>
          <w:rFonts w:ascii="Arial" w:hAnsi="Arial" w:cs="Arial"/>
          <w:sz w:val="22"/>
          <w:szCs w:val="22"/>
        </w:rPr>
        <w:t xml:space="preserve">ze </w:t>
      </w:r>
      <w:r w:rsidR="00CF4DBE" w:rsidRPr="00CF4DBE">
        <w:rPr>
          <w:rFonts w:ascii="Arial" w:hAnsi="Arial" w:cs="Arial"/>
          <w:sz w:val="22"/>
          <w:szCs w:val="22"/>
        </w:rPr>
        <w:t>dne 7. dubna 2025</w:t>
      </w:r>
      <w:r w:rsidR="0064533A">
        <w:rPr>
          <w:rFonts w:ascii="Arial" w:hAnsi="Arial" w:cs="Arial"/>
          <w:sz w:val="22"/>
          <w:szCs w:val="22"/>
        </w:rPr>
        <w:t xml:space="preserve">, </w:t>
      </w:r>
      <w:r w:rsidR="00CF4DBE" w:rsidRPr="00CF4DBE">
        <w:rPr>
          <w:rFonts w:ascii="Arial" w:hAnsi="Arial" w:cs="Arial"/>
          <w:sz w:val="22"/>
          <w:szCs w:val="22"/>
        </w:rPr>
        <w:t>čj. AVCR 3544/2025 OPV.</w:t>
      </w:r>
      <w:r w:rsidR="0004141C">
        <w:rPr>
          <w:rFonts w:ascii="Arial" w:hAnsi="Arial" w:cs="Arial"/>
          <w:sz w:val="22"/>
          <w:szCs w:val="22"/>
        </w:rPr>
        <w:t xml:space="preserve"> Předložení Radě je</w:t>
      </w:r>
      <w:r w:rsidR="001A23A1">
        <w:rPr>
          <w:rFonts w:ascii="Arial" w:hAnsi="Arial" w:cs="Arial"/>
          <w:sz w:val="22"/>
          <w:szCs w:val="22"/>
        </w:rPr>
        <w:t> </w:t>
      </w:r>
      <w:r w:rsidR="0004141C">
        <w:rPr>
          <w:rFonts w:ascii="Arial" w:hAnsi="Arial" w:cs="Arial"/>
          <w:sz w:val="22"/>
          <w:szCs w:val="22"/>
        </w:rPr>
        <w:t>v souladu s Usnesením Rady přijatým</w:t>
      </w:r>
      <w:r w:rsidR="0004141C" w:rsidRPr="0004141C"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="0004141C" w:rsidRPr="0004141C">
        <w:rPr>
          <w:rFonts w:ascii="Arial" w:hAnsi="Arial" w:cs="Arial"/>
          <w:sz w:val="22"/>
          <w:szCs w:val="22"/>
        </w:rPr>
        <w:t>v bodu 409/A3 na 409. zasedání Rady</w:t>
      </w:r>
      <w:r w:rsidR="00297311">
        <w:rPr>
          <w:rFonts w:ascii="Arial" w:hAnsi="Arial" w:cs="Arial"/>
          <w:sz w:val="22"/>
          <w:szCs w:val="22"/>
        </w:rPr>
        <w:t xml:space="preserve"> dne 28. února 2025.</w:t>
      </w:r>
    </w:p>
    <w:p w14:paraId="3DAF3848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60EEB84" w14:textId="6B2C00B7" w:rsidR="00AF6B2A" w:rsidRPr="00AF6B2A" w:rsidRDefault="00FA3A92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</w:t>
      </w:r>
      <w:r w:rsidR="004E0A6B">
        <w:rPr>
          <w:rFonts w:ascii="Arial" w:hAnsi="Arial" w:cs="Arial"/>
          <w:bCs/>
          <w:sz w:val="22"/>
          <w:szCs w:val="22"/>
        </w:rPr>
        <w:t>Stanovisko Rady</w:t>
      </w:r>
      <w:r w:rsidR="004E0A6B">
        <w:rPr>
          <w:rFonts w:ascii="Arial" w:hAnsi="Arial" w:cs="Arial"/>
          <w:sz w:val="22"/>
          <w:szCs w:val="22"/>
        </w:rPr>
        <w:t xml:space="preserve"> </w:t>
      </w:r>
      <w:r w:rsidR="00952B84">
        <w:rPr>
          <w:rFonts w:ascii="Arial" w:hAnsi="Arial" w:cs="Arial"/>
          <w:sz w:val="22"/>
          <w:szCs w:val="22"/>
        </w:rPr>
        <w:t xml:space="preserve">k </w:t>
      </w:r>
      <w:r w:rsidR="005C5322">
        <w:rPr>
          <w:rFonts w:ascii="Arial" w:hAnsi="Arial" w:cs="Arial"/>
          <w:sz w:val="22"/>
          <w:szCs w:val="22"/>
        </w:rPr>
        <w:t>vypořádání připomínek ze Stanoviska Rady k návrhu</w:t>
      </w:r>
      <w:r w:rsidR="00AF6B2A" w:rsidRPr="00AF6B2A">
        <w:rPr>
          <w:rFonts w:ascii="Arial" w:hAnsi="Arial" w:cs="Arial"/>
          <w:sz w:val="22"/>
          <w:szCs w:val="22"/>
        </w:rPr>
        <w:t xml:space="preserve"> </w:t>
      </w:r>
      <w:r w:rsidR="005C5322">
        <w:rPr>
          <w:rFonts w:ascii="Arial" w:hAnsi="Arial" w:cs="Arial"/>
          <w:sz w:val="22"/>
          <w:szCs w:val="22"/>
        </w:rPr>
        <w:t xml:space="preserve">programu Akademie budoucnosti </w:t>
      </w:r>
      <w:r w:rsidR="00AF6B2A" w:rsidRPr="00AF6B2A">
        <w:rPr>
          <w:rFonts w:ascii="Arial" w:hAnsi="Arial" w:cs="Arial"/>
          <w:sz w:val="22"/>
          <w:szCs w:val="22"/>
        </w:rPr>
        <w:t>byl projednán a schválen na 41</w:t>
      </w:r>
      <w:r w:rsidR="005C5322">
        <w:rPr>
          <w:rFonts w:ascii="Arial" w:hAnsi="Arial" w:cs="Arial"/>
          <w:sz w:val="22"/>
          <w:szCs w:val="22"/>
        </w:rPr>
        <w:t>1</w:t>
      </w:r>
      <w:r w:rsidR="00AF6B2A" w:rsidRPr="00AF6B2A">
        <w:rPr>
          <w:rFonts w:ascii="Arial" w:hAnsi="Arial" w:cs="Arial"/>
          <w:sz w:val="22"/>
          <w:szCs w:val="22"/>
        </w:rPr>
        <w:t xml:space="preserve">. zasedání Rady dne </w:t>
      </w:r>
      <w:r w:rsidR="005C5322">
        <w:rPr>
          <w:rFonts w:ascii="Arial" w:hAnsi="Arial" w:cs="Arial"/>
          <w:sz w:val="22"/>
          <w:szCs w:val="22"/>
        </w:rPr>
        <w:t>25</w:t>
      </w:r>
      <w:r w:rsidR="00AF6B2A" w:rsidRPr="00AF6B2A">
        <w:rPr>
          <w:rFonts w:ascii="Arial" w:hAnsi="Arial" w:cs="Arial"/>
          <w:sz w:val="22"/>
          <w:szCs w:val="22"/>
        </w:rPr>
        <w:t xml:space="preserve">. </w:t>
      </w:r>
      <w:r w:rsidR="005C5322">
        <w:rPr>
          <w:rFonts w:ascii="Arial" w:hAnsi="Arial" w:cs="Arial"/>
          <w:sz w:val="22"/>
          <w:szCs w:val="22"/>
        </w:rPr>
        <w:t>dubna</w:t>
      </w:r>
      <w:r w:rsidR="00AF6B2A" w:rsidRPr="00AF6B2A">
        <w:rPr>
          <w:rFonts w:ascii="Arial" w:hAnsi="Arial" w:cs="Arial"/>
          <w:sz w:val="22"/>
          <w:szCs w:val="22"/>
        </w:rPr>
        <w:t xml:space="preserve"> 2025</w:t>
      </w:r>
      <w:r w:rsidR="005C5322">
        <w:rPr>
          <w:rFonts w:ascii="Arial" w:hAnsi="Arial" w:cs="Arial"/>
          <w:sz w:val="22"/>
          <w:szCs w:val="22"/>
        </w:rPr>
        <w:t>.</w:t>
      </w:r>
    </w:p>
    <w:p w14:paraId="056DD3C4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K předloženému dokumentu</w:t>
      </w:r>
    </w:p>
    <w:p w14:paraId="6284C9F3" w14:textId="1A5D72AB" w:rsidR="00AF6B2A" w:rsidRPr="00AF6B2A" w:rsidRDefault="00952B84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52B84">
        <w:rPr>
          <w:rFonts w:ascii="Arial" w:hAnsi="Arial" w:cs="Arial"/>
          <w:sz w:val="22"/>
          <w:szCs w:val="22"/>
        </w:rPr>
        <w:t>Předložený materiál je reakcí na aktualizaci a návrh vypořádání Stanoviska Rady k</w:t>
      </w:r>
      <w:r>
        <w:rPr>
          <w:rFonts w:ascii="Arial" w:hAnsi="Arial" w:cs="Arial"/>
          <w:sz w:val="22"/>
          <w:szCs w:val="22"/>
        </w:rPr>
        <w:t> </w:t>
      </w:r>
      <w:r w:rsidRPr="00952B84">
        <w:rPr>
          <w:rFonts w:ascii="Arial" w:hAnsi="Arial" w:cs="Arial"/>
          <w:sz w:val="22"/>
          <w:szCs w:val="22"/>
        </w:rPr>
        <w:t xml:space="preserve">předmětnému materiálu schváleném na 409. zasedání Rady dne 28. února 2025 v rámci bodu 409/A3, zaslaném dopisem prof. </w:t>
      </w:r>
      <w:proofErr w:type="spellStart"/>
      <w:r w:rsidRPr="00952B84">
        <w:rPr>
          <w:rFonts w:ascii="Arial" w:hAnsi="Arial" w:cs="Arial"/>
          <w:sz w:val="22"/>
          <w:szCs w:val="22"/>
        </w:rPr>
        <w:t>Baldriana</w:t>
      </w:r>
      <w:proofErr w:type="spellEnd"/>
      <w:r w:rsidRPr="00952B84">
        <w:rPr>
          <w:rFonts w:ascii="Arial" w:hAnsi="Arial" w:cs="Arial"/>
          <w:sz w:val="22"/>
          <w:szCs w:val="22"/>
        </w:rPr>
        <w:t>, člena Akademické rady AV ČR odpovědného za koordinaci programu podpory excelence, ze dne 7. dubna 2025, čj. AVCR 3544/2025 OPV, vrchní ředitelce Mgr. Bilíkové</w:t>
      </w:r>
      <w:r>
        <w:rPr>
          <w:rFonts w:ascii="Arial" w:hAnsi="Arial" w:cs="Arial"/>
          <w:sz w:val="22"/>
          <w:szCs w:val="22"/>
        </w:rPr>
        <w:t>.</w:t>
      </w:r>
    </w:p>
    <w:p w14:paraId="1B444D51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Připomínky</w:t>
      </w:r>
    </w:p>
    <w:p w14:paraId="2656CE54" w14:textId="77777777" w:rsidR="00AF6B2A" w:rsidRPr="00AF6B2A" w:rsidRDefault="00AF6B2A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AF6B2A">
        <w:rPr>
          <w:rFonts w:ascii="Arial" w:hAnsi="Arial" w:cs="Arial"/>
          <w:b/>
          <w:bCs/>
          <w:sz w:val="22"/>
          <w:szCs w:val="22"/>
        </w:rPr>
        <w:t>1. Zásadní připomínka</w:t>
      </w:r>
    </w:p>
    <w:p w14:paraId="6B36454E" w14:textId="3C51FE31" w:rsidR="00AF6B2A" w:rsidRPr="00AF6B2A" w:rsidRDefault="00AF6B2A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AF6B2A">
        <w:rPr>
          <w:rFonts w:ascii="Arial" w:hAnsi="Arial" w:cs="Arial"/>
          <w:b/>
          <w:bCs/>
          <w:sz w:val="22"/>
          <w:szCs w:val="22"/>
        </w:rPr>
        <w:t>K</w:t>
      </w:r>
      <w:r w:rsidR="00293583">
        <w:rPr>
          <w:rFonts w:ascii="Arial" w:hAnsi="Arial" w:cs="Arial"/>
          <w:b/>
          <w:bCs/>
          <w:sz w:val="22"/>
          <w:szCs w:val="22"/>
        </w:rPr>
        <w:t> vypořádání bodu 7.1</w:t>
      </w:r>
    </w:p>
    <w:p w14:paraId="55E2567B" w14:textId="26337B0A" w:rsidR="00293583" w:rsidRDefault="0029358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93583">
        <w:rPr>
          <w:rFonts w:ascii="Arial" w:hAnsi="Arial" w:cs="Arial"/>
          <w:sz w:val="22"/>
          <w:szCs w:val="22"/>
        </w:rPr>
        <w:t>V textu programu se uvádí, že „k</w:t>
      </w:r>
      <w:r w:rsidRPr="00293583">
        <w:rPr>
          <w:rFonts w:ascii="Arial" w:hAnsi="Arial" w:cs="Arial"/>
          <w:i/>
          <w:iCs/>
          <w:sz w:val="22"/>
          <w:szCs w:val="22"/>
        </w:rPr>
        <w:t>omise budou postupovat konsensuálním způsobem analogickým panelovému hodnocení. Komise vypracuje výsledné pořadí projektů, včetně návrhu na udělení či neudělení finanční podpory a odůvodnění, které bude na vyžádání k</w:t>
      </w:r>
      <w:r w:rsidR="001A23A1">
        <w:rPr>
          <w:rFonts w:ascii="Arial" w:hAnsi="Arial" w:cs="Arial"/>
          <w:i/>
          <w:iCs/>
          <w:sz w:val="22"/>
          <w:szCs w:val="22"/>
        </w:rPr>
        <w:t> </w:t>
      </w:r>
      <w:r w:rsidRPr="00293583">
        <w:rPr>
          <w:rFonts w:ascii="Arial" w:hAnsi="Arial" w:cs="Arial"/>
          <w:i/>
          <w:iCs/>
          <w:sz w:val="22"/>
          <w:szCs w:val="22"/>
        </w:rPr>
        <w:t>dispozici předkladatelům</w:t>
      </w:r>
      <w:r w:rsidRPr="00293583">
        <w:rPr>
          <w:rFonts w:ascii="Arial" w:hAnsi="Arial" w:cs="Arial"/>
          <w:sz w:val="22"/>
          <w:szCs w:val="22"/>
        </w:rPr>
        <w:t xml:space="preserve">“. V souladu s obecnými principy, které je třeba aplikovat na hodnocení projektů v režimu účelové, ale i institucionální podpory </w:t>
      </w:r>
      <w:r>
        <w:rPr>
          <w:rFonts w:ascii="Arial" w:hAnsi="Arial" w:cs="Arial"/>
          <w:sz w:val="22"/>
          <w:szCs w:val="22"/>
        </w:rPr>
        <w:t>Rada požaduje</w:t>
      </w:r>
      <w:r w:rsidRPr="00293583">
        <w:rPr>
          <w:rFonts w:ascii="Arial" w:hAnsi="Arial" w:cs="Arial"/>
          <w:sz w:val="22"/>
          <w:szCs w:val="22"/>
        </w:rPr>
        <w:t>, aby navrhovatelé/žadatelé dostali věcné vyjádření zpravodaje, respektive přís</w:t>
      </w:r>
      <w:r>
        <w:rPr>
          <w:rFonts w:ascii="Arial" w:hAnsi="Arial" w:cs="Arial"/>
          <w:sz w:val="22"/>
          <w:szCs w:val="22"/>
        </w:rPr>
        <w:t>l</w:t>
      </w:r>
      <w:r w:rsidRPr="00293583">
        <w:rPr>
          <w:rFonts w:ascii="Arial" w:hAnsi="Arial" w:cs="Arial"/>
          <w:sz w:val="22"/>
          <w:szCs w:val="22"/>
        </w:rPr>
        <w:t xml:space="preserve">ušně komise k obsahu návrhu vždy. </w:t>
      </w:r>
    </w:p>
    <w:p w14:paraId="220694D4" w14:textId="1DB62AB9" w:rsidR="00AF6B2A" w:rsidRDefault="0029358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žádá v </w:t>
      </w:r>
      <w:r w:rsidRPr="00293583">
        <w:rPr>
          <w:rFonts w:ascii="Arial" w:hAnsi="Arial" w:cs="Arial"/>
          <w:sz w:val="22"/>
          <w:szCs w:val="22"/>
        </w:rPr>
        <w:t>tomto smyslu adekvátním způsobem upravit text programu.</w:t>
      </w:r>
    </w:p>
    <w:p w14:paraId="125338C9" w14:textId="77777777" w:rsidR="00952B84" w:rsidRPr="00AF6B2A" w:rsidRDefault="00952B84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188428F" w14:textId="77777777" w:rsidR="00AF6B2A" w:rsidRDefault="00AF6B2A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AF6B2A">
        <w:rPr>
          <w:rFonts w:ascii="Arial" w:hAnsi="Arial" w:cs="Arial"/>
          <w:b/>
          <w:bCs/>
          <w:sz w:val="22"/>
          <w:szCs w:val="22"/>
        </w:rPr>
        <w:t>2. Zásadní připomínka</w:t>
      </w:r>
    </w:p>
    <w:p w14:paraId="5D4C2251" w14:textId="77777777" w:rsidR="0004141C" w:rsidRPr="00F86168" w:rsidRDefault="0004141C" w:rsidP="00AF6B2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86168">
        <w:rPr>
          <w:rFonts w:ascii="Arial" w:hAnsi="Arial" w:cs="Arial"/>
          <w:b/>
          <w:sz w:val="22"/>
          <w:szCs w:val="22"/>
        </w:rPr>
        <w:t xml:space="preserve">K vypořádání bodu 7.3 </w:t>
      </w:r>
    </w:p>
    <w:p w14:paraId="3541D8D5" w14:textId="0E891523" w:rsidR="0004141C" w:rsidRDefault="0004141C" w:rsidP="00AF6B2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86168">
        <w:rPr>
          <w:rFonts w:ascii="Arial" w:hAnsi="Arial" w:cs="Arial"/>
          <w:bCs/>
          <w:sz w:val="22"/>
          <w:szCs w:val="22"/>
        </w:rPr>
        <w:t>V souvislosti s indikátorem „</w:t>
      </w:r>
      <w:r w:rsidRPr="00F86168">
        <w:rPr>
          <w:rFonts w:ascii="Arial" w:hAnsi="Arial" w:cs="Arial"/>
          <w:bCs/>
          <w:i/>
          <w:iCs/>
          <w:sz w:val="22"/>
          <w:szCs w:val="22"/>
        </w:rPr>
        <w:t>počet podaných a získaných ERC projektů</w:t>
      </w:r>
      <w:r w:rsidRPr="00F86168">
        <w:rPr>
          <w:rFonts w:ascii="Arial" w:hAnsi="Arial" w:cs="Arial"/>
          <w:bCs/>
          <w:sz w:val="22"/>
          <w:szCs w:val="22"/>
        </w:rPr>
        <w:t xml:space="preserve">" není zřejmé, zda se jedná: a) o součet obou počtů nebo b) jde o počet podaných a počet získaných ERC projektů </w:t>
      </w:r>
      <w:r w:rsidRPr="00F86168">
        <w:rPr>
          <w:rFonts w:ascii="Arial" w:hAnsi="Arial" w:cs="Arial"/>
          <w:bCs/>
          <w:sz w:val="22"/>
          <w:szCs w:val="22"/>
        </w:rPr>
        <w:lastRenderedPageBreak/>
        <w:t xml:space="preserve">zvlášť. Pokud </w:t>
      </w:r>
      <w:r w:rsidR="00F86168" w:rsidRPr="00F86168">
        <w:rPr>
          <w:rFonts w:ascii="Arial" w:hAnsi="Arial" w:cs="Arial"/>
          <w:bCs/>
          <w:sz w:val="22"/>
          <w:szCs w:val="22"/>
        </w:rPr>
        <w:t>se jedná o variantu a)</w:t>
      </w:r>
      <w:r w:rsidRPr="00F86168">
        <w:rPr>
          <w:rFonts w:ascii="Arial" w:hAnsi="Arial" w:cs="Arial"/>
          <w:bCs/>
          <w:sz w:val="22"/>
          <w:szCs w:val="22"/>
        </w:rPr>
        <w:t>, nelze vnímat připomínku jako vypořádanou a je třeba v textu specifikovat, že se vyhodnocují získané ERC granty zvlášť</w:t>
      </w:r>
      <w:r w:rsidR="00F86168">
        <w:rPr>
          <w:rFonts w:ascii="Arial" w:hAnsi="Arial" w:cs="Arial"/>
          <w:bCs/>
          <w:sz w:val="22"/>
          <w:szCs w:val="22"/>
        </w:rPr>
        <w:t>.</w:t>
      </w:r>
    </w:p>
    <w:p w14:paraId="5C248209" w14:textId="77777777" w:rsidR="00952B84" w:rsidRDefault="00952B84" w:rsidP="00AF6B2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6A6B7311" w14:textId="11962873" w:rsidR="0004141C" w:rsidRDefault="0004141C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 zásadní připomínka</w:t>
      </w:r>
    </w:p>
    <w:p w14:paraId="136E54F9" w14:textId="540A26C8" w:rsidR="00AF6B2A" w:rsidRPr="00AF6B2A" w:rsidRDefault="00AF6B2A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AF6B2A">
        <w:rPr>
          <w:rFonts w:ascii="Arial" w:hAnsi="Arial" w:cs="Arial"/>
          <w:b/>
          <w:bCs/>
          <w:sz w:val="22"/>
          <w:szCs w:val="22"/>
        </w:rPr>
        <w:t>K</w:t>
      </w:r>
      <w:r w:rsidR="00293583">
        <w:rPr>
          <w:rFonts w:ascii="Arial" w:hAnsi="Arial" w:cs="Arial"/>
          <w:b/>
          <w:bCs/>
          <w:sz w:val="22"/>
          <w:szCs w:val="22"/>
        </w:rPr>
        <w:t> vypořádání 7.4</w:t>
      </w:r>
    </w:p>
    <w:p w14:paraId="67F6F0CC" w14:textId="77777777" w:rsidR="00293583" w:rsidRDefault="00293583" w:rsidP="0029358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93583">
        <w:rPr>
          <w:rFonts w:ascii="Arial" w:hAnsi="Arial" w:cs="Arial"/>
          <w:sz w:val="22"/>
          <w:szCs w:val="22"/>
        </w:rPr>
        <w:t xml:space="preserve">od 7.4 nebyl vypořádán, resp. nebyla doplněna platnost programu. Limitace střednědobým výhledem se týká v principu všech výdajů na VaVaI ze státního rozpočtu. </w:t>
      </w:r>
    </w:p>
    <w:p w14:paraId="0C33F948" w14:textId="41B457B0" w:rsidR="00AF6B2A" w:rsidRDefault="0029358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p</w:t>
      </w:r>
      <w:r w:rsidRPr="00293583">
        <w:rPr>
          <w:rFonts w:ascii="Arial" w:hAnsi="Arial" w:cs="Arial"/>
          <w:sz w:val="22"/>
          <w:szCs w:val="22"/>
        </w:rPr>
        <w:t>ožaduje doplnění stanovení délky programu a průběžné informování R</w:t>
      </w:r>
      <w:r>
        <w:rPr>
          <w:rFonts w:ascii="Arial" w:hAnsi="Arial" w:cs="Arial"/>
          <w:sz w:val="22"/>
          <w:szCs w:val="22"/>
        </w:rPr>
        <w:t>ady</w:t>
      </w:r>
      <w:r w:rsidRPr="00293583">
        <w:rPr>
          <w:rFonts w:ascii="Arial" w:hAnsi="Arial" w:cs="Arial"/>
          <w:sz w:val="22"/>
          <w:szCs w:val="22"/>
        </w:rPr>
        <w:t xml:space="preserve"> o jeho realizaci. Jinak by se jednalo jen o časově neohraničené navýšení nákladů na činnost AV</w:t>
      </w:r>
      <w:r w:rsidR="00952B84">
        <w:rPr>
          <w:rFonts w:ascii="Arial" w:hAnsi="Arial" w:cs="Arial"/>
          <w:sz w:val="22"/>
          <w:szCs w:val="22"/>
        </w:rPr>
        <w:t xml:space="preserve"> </w:t>
      </w:r>
      <w:r w:rsidR="001A23A1">
        <w:rPr>
          <w:rFonts w:ascii="Arial" w:hAnsi="Arial" w:cs="Arial"/>
          <w:sz w:val="22"/>
          <w:szCs w:val="22"/>
        </w:rPr>
        <w:t>ČR</w:t>
      </w:r>
      <w:r w:rsidRPr="00293583">
        <w:rPr>
          <w:rFonts w:ascii="Arial" w:hAnsi="Arial" w:cs="Arial"/>
          <w:sz w:val="22"/>
          <w:szCs w:val="22"/>
        </w:rPr>
        <w:t xml:space="preserve"> bez vazby na meritorní projednávání s R</w:t>
      </w:r>
      <w:r>
        <w:rPr>
          <w:rFonts w:ascii="Arial" w:hAnsi="Arial" w:cs="Arial"/>
          <w:sz w:val="22"/>
          <w:szCs w:val="22"/>
        </w:rPr>
        <w:t>adou</w:t>
      </w:r>
      <w:r w:rsidRPr="00293583">
        <w:rPr>
          <w:rFonts w:ascii="Arial" w:hAnsi="Arial" w:cs="Arial"/>
          <w:sz w:val="22"/>
          <w:szCs w:val="22"/>
        </w:rPr>
        <w:t>. Lze zachovat interim vyhodnocení plánované AV</w:t>
      </w:r>
      <w:r w:rsidR="00952B84">
        <w:rPr>
          <w:rFonts w:ascii="Arial" w:hAnsi="Arial" w:cs="Arial"/>
          <w:sz w:val="22"/>
          <w:szCs w:val="22"/>
        </w:rPr>
        <w:t xml:space="preserve"> </w:t>
      </w:r>
      <w:r w:rsidR="001A23A1">
        <w:rPr>
          <w:rFonts w:ascii="Arial" w:hAnsi="Arial" w:cs="Arial"/>
          <w:sz w:val="22"/>
          <w:szCs w:val="22"/>
        </w:rPr>
        <w:t>ČR</w:t>
      </w:r>
      <w:r w:rsidRPr="00293583">
        <w:rPr>
          <w:rFonts w:ascii="Arial" w:hAnsi="Arial" w:cs="Arial"/>
          <w:sz w:val="22"/>
          <w:szCs w:val="22"/>
        </w:rPr>
        <w:t xml:space="preserve"> v roce 2030 (s tím, že průběžný procesní reporting o čerpání, struktuře podpořených projektů apod. lze provádět při jednání o rozpočtu) a následné předložení R</w:t>
      </w:r>
      <w:r>
        <w:rPr>
          <w:rFonts w:ascii="Arial" w:hAnsi="Arial" w:cs="Arial"/>
          <w:sz w:val="22"/>
          <w:szCs w:val="22"/>
        </w:rPr>
        <w:t>adě</w:t>
      </w:r>
      <w:r w:rsidRPr="00293583">
        <w:rPr>
          <w:rFonts w:ascii="Arial" w:hAnsi="Arial" w:cs="Arial"/>
          <w:sz w:val="22"/>
          <w:szCs w:val="22"/>
        </w:rPr>
        <w:t>, popř.</w:t>
      </w:r>
      <w:r w:rsidR="00952B84">
        <w:rPr>
          <w:rFonts w:ascii="Arial" w:hAnsi="Arial" w:cs="Arial"/>
          <w:sz w:val="22"/>
          <w:szCs w:val="22"/>
        </w:rPr>
        <w:t> </w:t>
      </w:r>
      <w:r w:rsidRPr="00293583">
        <w:rPr>
          <w:rFonts w:ascii="Arial" w:hAnsi="Arial" w:cs="Arial"/>
          <w:sz w:val="22"/>
          <w:szCs w:val="22"/>
        </w:rPr>
        <w:t>s žádostí o pře</w:t>
      </w:r>
      <w:r>
        <w:rPr>
          <w:rFonts w:ascii="Arial" w:hAnsi="Arial" w:cs="Arial"/>
          <w:sz w:val="22"/>
          <w:szCs w:val="22"/>
        </w:rPr>
        <w:t>s</w:t>
      </w:r>
      <w:r w:rsidRPr="00293583">
        <w:rPr>
          <w:rFonts w:ascii="Arial" w:hAnsi="Arial" w:cs="Arial"/>
          <w:sz w:val="22"/>
          <w:szCs w:val="22"/>
        </w:rPr>
        <w:t>chválení vnitřní struktury prioritních os (rozšíření či redukci), pokud</w:t>
      </w:r>
      <w:r w:rsidR="00952B84">
        <w:rPr>
          <w:rFonts w:ascii="Arial" w:hAnsi="Arial" w:cs="Arial"/>
          <w:sz w:val="22"/>
          <w:szCs w:val="22"/>
        </w:rPr>
        <w:t xml:space="preserve"> </w:t>
      </w:r>
      <w:r w:rsidRPr="00293583">
        <w:rPr>
          <w:rFonts w:ascii="Arial" w:hAnsi="Arial" w:cs="Arial"/>
          <w:sz w:val="22"/>
          <w:szCs w:val="22"/>
        </w:rPr>
        <w:t>k tomu nastanou dle vyhodnocení důvody.</w:t>
      </w:r>
    </w:p>
    <w:p w14:paraId="21CFEB43" w14:textId="77777777" w:rsidR="00952B84" w:rsidRPr="00AF6B2A" w:rsidRDefault="00952B84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0EEF46E" w14:textId="648D8620" w:rsidR="00AF6B2A" w:rsidRDefault="00F86168" w:rsidP="00AF6B2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F6B2A" w:rsidRPr="00AF6B2A">
        <w:rPr>
          <w:rFonts w:ascii="Arial" w:hAnsi="Arial" w:cs="Arial"/>
          <w:b/>
          <w:bCs/>
          <w:sz w:val="22"/>
          <w:szCs w:val="22"/>
        </w:rPr>
        <w:t>. Zásadní připomínka</w:t>
      </w:r>
    </w:p>
    <w:p w14:paraId="4D0BBC2E" w14:textId="77777777" w:rsidR="00F86168" w:rsidRPr="00F86168" w:rsidRDefault="00F86168" w:rsidP="00AF6B2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86168">
        <w:rPr>
          <w:rFonts w:ascii="Arial" w:hAnsi="Arial" w:cs="Arial"/>
          <w:bCs/>
          <w:sz w:val="22"/>
          <w:szCs w:val="22"/>
        </w:rPr>
        <w:t xml:space="preserve">K vypořádání bodu 7.5 </w:t>
      </w:r>
    </w:p>
    <w:p w14:paraId="27B5D8EB" w14:textId="19141DFC" w:rsidR="00F86168" w:rsidRPr="00F86168" w:rsidRDefault="00F86168" w:rsidP="00AF6B2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86168">
        <w:rPr>
          <w:rFonts w:ascii="Arial" w:hAnsi="Arial" w:cs="Arial"/>
          <w:bCs/>
          <w:sz w:val="22"/>
          <w:szCs w:val="22"/>
        </w:rPr>
        <w:t>Ve vypořádání a textu programu se uvádí, že „</w:t>
      </w:r>
      <w:r w:rsidRPr="00F86168">
        <w:rPr>
          <w:rFonts w:ascii="Arial" w:hAnsi="Arial" w:cs="Arial"/>
          <w:bCs/>
          <w:i/>
          <w:iCs/>
          <w:sz w:val="22"/>
          <w:szCs w:val="22"/>
        </w:rPr>
        <w:t>zkušebně zapojíme i akvizice zahraničních vědeckých pracovníků bez vazby na jejich předchozí působení v ČR</w:t>
      </w:r>
      <w:r w:rsidRPr="00F86168">
        <w:rPr>
          <w:rFonts w:ascii="Arial" w:hAnsi="Arial" w:cs="Arial"/>
          <w:bCs/>
          <w:sz w:val="22"/>
          <w:szCs w:val="22"/>
        </w:rPr>
        <w:t>“. V současné době a</w:t>
      </w:r>
      <w:r w:rsidR="001A23A1">
        <w:rPr>
          <w:rFonts w:ascii="Arial" w:hAnsi="Arial" w:cs="Arial"/>
          <w:bCs/>
          <w:sz w:val="22"/>
          <w:szCs w:val="22"/>
        </w:rPr>
        <w:t> </w:t>
      </w:r>
      <w:r w:rsidRPr="00F86168">
        <w:rPr>
          <w:rFonts w:ascii="Arial" w:hAnsi="Arial" w:cs="Arial"/>
          <w:bCs/>
          <w:sz w:val="22"/>
          <w:szCs w:val="22"/>
        </w:rPr>
        <w:t>v benchmarku ke špičkovým vědeckým pracovištím považujeme akvizice zahraničních vědců jako naprosto klíčovou činnost</w:t>
      </w:r>
      <w:r>
        <w:rPr>
          <w:rFonts w:ascii="Arial" w:hAnsi="Arial" w:cs="Arial"/>
          <w:bCs/>
          <w:sz w:val="22"/>
          <w:szCs w:val="22"/>
        </w:rPr>
        <w:t>,</w:t>
      </w:r>
      <w:r w:rsidRPr="00F86168">
        <w:rPr>
          <w:rFonts w:ascii="Arial" w:hAnsi="Arial" w:cs="Arial"/>
          <w:bCs/>
          <w:sz w:val="22"/>
          <w:szCs w:val="22"/>
        </w:rPr>
        <w:t xml:space="preserve"> na které má být prioritní osa II postavena, nikoli uvedena jen jako doplněk. </w:t>
      </w:r>
      <w:r>
        <w:rPr>
          <w:rFonts w:ascii="Arial" w:hAnsi="Arial" w:cs="Arial"/>
          <w:bCs/>
          <w:sz w:val="22"/>
          <w:szCs w:val="22"/>
        </w:rPr>
        <w:t>Rada p</w:t>
      </w:r>
      <w:r w:rsidRPr="00F86168">
        <w:rPr>
          <w:rFonts w:ascii="Arial" w:hAnsi="Arial" w:cs="Arial"/>
          <w:bCs/>
          <w:sz w:val="22"/>
          <w:szCs w:val="22"/>
        </w:rPr>
        <w:t>ožaduje v tomto smyslu upravit text.</w:t>
      </w:r>
    </w:p>
    <w:p w14:paraId="4A73D2BC" w14:textId="3D6B5CB4" w:rsidR="00AF6B2A" w:rsidRPr="00AF6B2A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Závěr</w:t>
      </w:r>
    </w:p>
    <w:p w14:paraId="36E248DA" w14:textId="3D1215A5" w:rsidR="00AF6B2A" w:rsidRPr="00AF6B2A" w:rsidRDefault="00297311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97311">
        <w:rPr>
          <w:rFonts w:ascii="Arial" w:hAnsi="Arial" w:cs="Arial"/>
          <w:sz w:val="22"/>
          <w:szCs w:val="22"/>
        </w:rPr>
        <w:t xml:space="preserve">Rada souhlasí s návrhem </w:t>
      </w:r>
      <w:r>
        <w:rPr>
          <w:rFonts w:ascii="Arial" w:hAnsi="Arial" w:cs="Arial"/>
          <w:sz w:val="22"/>
          <w:szCs w:val="22"/>
        </w:rPr>
        <w:t>p</w:t>
      </w:r>
      <w:r w:rsidRPr="00297311">
        <w:rPr>
          <w:rFonts w:ascii="Arial" w:hAnsi="Arial" w:cs="Arial"/>
          <w:sz w:val="22"/>
          <w:szCs w:val="22"/>
        </w:rPr>
        <w:t>rogramu</w:t>
      </w:r>
      <w:r>
        <w:rPr>
          <w:rFonts w:ascii="Arial" w:hAnsi="Arial" w:cs="Arial"/>
          <w:sz w:val="22"/>
          <w:szCs w:val="22"/>
        </w:rPr>
        <w:t xml:space="preserve"> Akademie budoucnosti</w:t>
      </w:r>
      <w:r w:rsidRPr="00297311">
        <w:rPr>
          <w:rFonts w:ascii="Arial" w:hAnsi="Arial" w:cs="Arial"/>
          <w:sz w:val="22"/>
          <w:szCs w:val="22"/>
        </w:rPr>
        <w:t xml:space="preserve"> po zapracování připomínek Rady a žádá Akademii věd ČR o zaslání vypořádání připomínek Rady ke konečnému posouzení.</w:t>
      </w:r>
    </w:p>
    <w:p w14:paraId="08D5E673" w14:textId="77777777" w:rsidR="00AF6B2A" w:rsidRDefault="00AF6B2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C8054A7" w14:textId="77777777" w:rsidR="00AF6B2A" w:rsidRDefault="00AF6B2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2119775" w14:textId="2FBA2A12" w:rsidR="00AF6B2A" w:rsidRPr="00AF6B2A" w:rsidRDefault="00AF6B2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297311">
        <w:rPr>
          <w:rFonts w:ascii="Arial" w:hAnsi="Arial" w:cs="Arial"/>
          <w:sz w:val="22"/>
          <w:szCs w:val="22"/>
        </w:rPr>
        <w:t>25</w:t>
      </w:r>
      <w:r w:rsidRPr="00AF6B2A">
        <w:rPr>
          <w:rFonts w:ascii="Arial" w:hAnsi="Arial" w:cs="Arial"/>
          <w:sz w:val="22"/>
          <w:szCs w:val="22"/>
        </w:rPr>
        <w:t xml:space="preserve">. </w:t>
      </w:r>
      <w:r w:rsidR="00297311">
        <w:rPr>
          <w:rFonts w:ascii="Arial" w:hAnsi="Arial" w:cs="Arial"/>
          <w:sz w:val="22"/>
          <w:szCs w:val="22"/>
        </w:rPr>
        <w:t>dubna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p w14:paraId="28356D65" w14:textId="7605418E" w:rsidR="008D3D31" w:rsidRPr="00AF6B2A" w:rsidRDefault="008D3D31" w:rsidP="001E0316">
      <w:pPr>
        <w:spacing w:after="240"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sectPr w:rsidR="008D3D31" w:rsidRPr="00AF6B2A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24C2F" w14:textId="77777777" w:rsidR="00035F5C" w:rsidRDefault="00035F5C" w:rsidP="008F77F6">
      <w:r>
        <w:separator/>
      </w:r>
    </w:p>
  </w:endnote>
  <w:endnote w:type="continuationSeparator" w:id="0">
    <w:p w14:paraId="30F70786" w14:textId="77777777" w:rsidR="00035F5C" w:rsidRDefault="00035F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151614C" w14:textId="6C25B7AB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   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F6B2A">
                      <w:rPr>
                        <w:sz w:val="16"/>
                        <w:szCs w:val="16"/>
                      </w:rPr>
                      <w:t>1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</w: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>celkem)</w: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C7A31" w14:textId="521EF4AD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CFE0" w14:textId="77777777" w:rsidR="00035F5C" w:rsidRDefault="00035F5C" w:rsidP="008F77F6">
      <w:r>
        <w:separator/>
      </w:r>
    </w:p>
  </w:footnote>
  <w:footnote w:type="continuationSeparator" w:id="0">
    <w:p w14:paraId="4F62F1EB" w14:textId="77777777" w:rsidR="00035F5C" w:rsidRDefault="00035F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2E80CCDF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28576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28576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2E80CCDF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28576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28576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0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8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2"/>
  </w:num>
  <w:num w:numId="9" w16cid:durableId="1881090194">
    <w:abstractNumId w:val="9"/>
  </w:num>
  <w:num w:numId="10" w16cid:durableId="1309558488">
    <w:abstractNumId w:val="24"/>
  </w:num>
  <w:num w:numId="11" w16cid:durableId="90128545">
    <w:abstractNumId w:val="21"/>
  </w:num>
  <w:num w:numId="12" w16cid:durableId="778766677">
    <w:abstractNumId w:val="25"/>
  </w:num>
  <w:num w:numId="13" w16cid:durableId="167139912">
    <w:abstractNumId w:val="20"/>
  </w:num>
  <w:num w:numId="14" w16cid:durableId="305205252">
    <w:abstractNumId w:val="28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9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7"/>
  </w:num>
  <w:num w:numId="22" w16cid:durableId="99686336">
    <w:abstractNumId w:val="26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17"/>
  </w:num>
  <w:num w:numId="27" w16cid:durableId="108014985">
    <w:abstractNumId w:val="19"/>
  </w:num>
  <w:num w:numId="28" w16cid:durableId="811562892">
    <w:abstractNumId w:val="14"/>
  </w:num>
  <w:num w:numId="29" w16cid:durableId="1383291290">
    <w:abstractNumId w:val="16"/>
  </w:num>
  <w:num w:numId="30" w16cid:durableId="14532092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20D6"/>
    <w:rsid w:val="00015D6C"/>
    <w:rsid w:val="00016B78"/>
    <w:rsid w:val="0002313D"/>
    <w:rsid w:val="00024A50"/>
    <w:rsid w:val="00033327"/>
    <w:rsid w:val="00035EFD"/>
    <w:rsid w:val="00035F5C"/>
    <w:rsid w:val="0004141C"/>
    <w:rsid w:val="00041AC0"/>
    <w:rsid w:val="00043BB4"/>
    <w:rsid w:val="000472F8"/>
    <w:rsid w:val="0005170E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1F8E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3A1"/>
    <w:rsid w:val="001A24A6"/>
    <w:rsid w:val="001A6585"/>
    <w:rsid w:val="001B2327"/>
    <w:rsid w:val="001B2DBC"/>
    <w:rsid w:val="001B32DA"/>
    <w:rsid w:val="001B346D"/>
    <w:rsid w:val="001B78C5"/>
    <w:rsid w:val="001C04DF"/>
    <w:rsid w:val="001C3564"/>
    <w:rsid w:val="001C70F7"/>
    <w:rsid w:val="001D03E6"/>
    <w:rsid w:val="001D0791"/>
    <w:rsid w:val="001D1E7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76B"/>
    <w:rsid w:val="00293109"/>
    <w:rsid w:val="002931EB"/>
    <w:rsid w:val="00293583"/>
    <w:rsid w:val="00296E55"/>
    <w:rsid w:val="0029727E"/>
    <w:rsid w:val="00297311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126D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C1E47"/>
    <w:rsid w:val="004C2973"/>
    <w:rsid w:val="004C32A7"/>
    <w:rsid w:val="004C3B35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C67"/>
    <w:rsid w:val="005A5FC7"/>
    <w:rsid w:val="005B0E8C"/>
    <w:rsid w:val="005B204D"/>
    <w:rsid w:val="005B220B"/>
    <w:rsid w:val="005C1E7B"/>
    <w:rsid w:val="005C1F3E"/>
    <w:rsid w:val="005C2485"/>
    <w:rsid w:val="005C393C"/>
    <w:rsid w:val="005C5322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2809"/>
    <w:rsid w:val="0064533A"/>
    <w:rsid w:val="00647B96"/>
    <w:rsid w:val="00647F38"/>
    <w:rsid w:val="00652259"/>
    <w:rsid w:val="00653A89"/>
    <w:rsid w:val="00653C3C"/>
    <w:rsid w:val="006559C8"/>
    <w:rsid w:val="00657FCE"/>
    <w:rsid w:val="0066357A"/>
    <w:rsid w:val="0067491F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2111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3AE"/>
    <w:rsid w:val="00864895"/>
    <w:rsid w:val="00870DE1"/>
    <w:rsid w:val="0087277D"/>
    <w:rsid w:val="00872E10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254D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2B84"/>
    <w:rsid w:val="00954A38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856E7"/>
    <w:rsid w:val="009908C6"/>
    <w:rsid w:val="00995CCC"/>
    <w:rsid w:val="009969E5"/>
    <w:rsid w:val="009A1C78"/>
    <w:rsid w:val="009A5FB2"/>
    <w:rsid w:val="009A6A4C"/>
    <w:rsid w:val="009A7DC4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E50"/>
    <w:rsid w:val="00A63E81"/>
    <w:rsid w:val="00A63EA1"/>
    <w:rsid w:val="00A643C0"/>
    <w:rsid w:val="00A658BE"/>
    <w:rsid w:val="00A65BA6"/>
    <w:rsid w:val="00A712CF"/>
    <w:rsid w:val="00A730B3"/>
    <w:rsid w:val="00A739E4"/>
    <w:rsid w:val="00A73DF7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20CD"/>
    <w:rsid w:val="00B13622"/>
    <w:rsid w:val="00B1453C"/>
    <w:rsid w:val="00B1657A"/>
    <w:rsid w:val="00B220C2"/>
    <w:rsid w:val="00B26E0F"/>
    <w:rsid w:val="00B3172E"/>
    <w:rsid w:val="00B33DC6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5958"/>
    <w:rsid w:val="00B774D1"/>
    <w:rsid w:val="00B77AB3"/>
    <w:rsid w:val="00B77FA6"/>
    <w:rsid w:val="00B844AE"/>
    <w:rsid w:val="00B8455D"/>
    <w:rsid w:val="00B85160"/>
    <w:rsid w:val="00B859BB"/>
    <w:rsid w:val="00B93D21"/>
    <w:rsid w:val="00BA2EE8"/>
    <w:rsid w:val="00BB06E8"/>
    <w:rsid w:val="00BB129B"/>
    <w:rsid w:val="00BB2B4B"/>
    <w:rsid w:val="00BB524A"/>
    <w:rsid w:val="00BC383C"/>
    <w:rsid w:val="00BC46CE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5C9F"/>
    <w:rsid w:val="00C7705A"/>
    <w:rsid w:val="00C812E3"/>
    <w:rsid w:val="00C90AE6"/>
    <w:rsid w:val="00C95C0A"/>
    <w:rsid w:val="00C96EEE"/>
    <w:rsid w:val="00CA1D69"/>
    <w:rsid w:val="00CA1DD6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F1B0D"/>
    <w:rsid w:val="00CF4DBE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4E54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E7133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382A"/>
    <w:rsid w:val="00E7704B"/>
    <w:rsid w:val="00E8073F"/>
    <w:rsid w:val="00E816B2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281E"/>
    <w:rsid w:val="00ED3991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319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Petr Lysý</cp:lastModifiedBy>
  <cp:revision>79</cp:revision>
  <cp:lastPrinted>2020-10-29T10:28:00Z</cp:lastPrinted>
  <dcterms:created xsi:type="dcterms:W3CDTF">2025-04-14T06:55:00Z</dcterms:created>
  <dcterms:modified xsi:type="dcterms:W3CDTF">2025-04-17T07:53:00Z</dcterms:modified>
</cp:coreProperties>
</file>